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4093" w:rsidRDefault="00C34093"/>
    <w:p w:rsidR="00175937" w:rsidRDefault="00175937"/>
    <w:p w:rsidR="00B928E0" w:rsidRPr="00751D5B" w:rsidRDefault="00B928E0" w:rsidP="00B928E0">
      <w:pPr>
        <w:pStyle w:val="NormaleWeb"/>
        <w:spacing w:before="2" w:after="2"/>
        <w:rPr>
          <w:rFonts w:ascii="Helvetica" w:hAnsi="Helvetica"/>
          <w:b/>
          <w:color w:val="FF6600"/>
          <w:sz w:val="32"/>
        </w:rPr>
      </w:pPr>
      <w:r w:rsidRPr="00751D5B">
        <w:rPr>
          <w:rFonts w:ascii="Helvetica" w:hAnsi="Helvetica"/>
          <w:b/>
          <w:color w:val="FF6600"/>
          <w:sz w:val="32"/>
          <w:szCs w:val="28"/>
        </w:rPr>
        <w:t>PERCORSO DIDATTICO</w:t>
      </w:r>
      <w:r w:rsidR="00751D5B">
        <w:rPr>
          <w:rFonts w:ascii="Helvetica" w:hAnsi="Helvetica"/>
          <w:b/>
          <w:color w:val="FF6600"/>
          <w:sz w:val="32"/>
          <w:szCs w:val="28"/>
        </w:rPr>
        <w:t xml:space="preserve"> 2</w:t>
      </w:r>
      <w:r w:rsidRPr="00751D5B">
        <w:rPr>
          <w:rFonts w:ascii="Helvetica" w:hAnsi="Helvetica"/>
          <w:b/>
          <w:color w:val="FF6600"/>
          <w:sz w:val="32"/>
          <w:szCs w:val="28"/>
        </w:rPr>
        <w:t>: “</w:t>
      </w:r>
      <w:r w:rsidR="00332C1D">
        <w:rPr>
          <w:rFonts w:ascii="Helvetica" w:hAnsi="Helvetica"/>
          <w:b/>
          <w:color w:val="FF6600"/>
          <w:sz w:val="32"/>
          <w:szCs w:val="28"/>
        </w:rPr>
        <w:t>Caccia al tesoro in Villa Buzzati</w:t>
      </w:r>
      <w:r w:rsidRPr="00751D5B">
        <w:rPr>
          <w:rFonts w:ascii="Helvetica" w:hAnsi="Helvetica"/>
          <w:b/>
          <w:color w:val="FF6600"/>
          <w:sz w:val="32"/>
          <w:szCs w:val="28"/>
        </w:rPr>
        <w:t xml:space="preserve">” </w:t>
      </w:r>
    </w:p>
    <w:p w:rsidR="008764AE" w:rsidRPr="00614EFE" w:rsidRDefault="008764AE" w:rsidP="00B928E0">
      <w:pPr>
        <w:pStyle w:val="NormaleWeb"/>
        <w:spacing w:before="2" w:after="2"/>
        <w:rPr>
          <w:rFonts w:ascii="Helvetica" w:hAnsi="Helvetica"/>
          <w:b/>
          <w:sz w:val="24"/>
          <w:szCs w:val="24"/>
        </w:rPr>
      </w:pPr>
    </w:p>
    <w:p w:rsidR="00B928E0" w:rsidRPr="00CC12F9" w:rsidRDefault="00B928E0" w:rsidP="00B928E0">
      <w:pPr>
        <w:pStyle w:val="NormaleWeb"/>
        <w:spacing w:before="2" w:after="2"/>
        <w:rPr>
          <w:rFonts w:ascii="Helvetica" w:hAnsi="Helvetica"/>
          <w:b/>
          <w:color w:val="000000" w:themeColor="text1"/>
          <w:sz w:val="24"/>
        </w:rPr>
      </w:pPr>
      <w:r w:rsidRPr="00CC12F9">
        <w:rPr>
          <w:rFonts w:ascii="Helvetica" w:hAnsi="Helvetica"/>
          <w:b/>
          <w:color w:val="000000" w:themeColor="text1"/>
          <w:sz w:val="24"/>
          <w:szCs w:val="24"/>
        </w:rPr>
        <w:t xml:space="preserve">Villa Buzzati S.Pellegrino </w:t>
      </w:r>
    </w:p>
    <w:p w:rsidR="00B928E0" w:rsidRPr="00CC12F9" w:rsidRDefault="00B928E0" w:rsidP="00B928E0">
      <w:pPr>
        <w:pStyle w:val="NormaleWeb"/>
        <w:spacing w:before="2" w:after="2"/>
        <w:rPr>
          <w:rFonts w:ascii="Helvetica" w:hAnsi="Helvetica"/>
          <w:b/>
          <w:color w:val="000000" w:themeColor="text1"/>
          <w:sz w:val="24"/>
        </w:rPr>
      </w:pPr>
      <w:r w:rsidRPr="00CC12F9">
        <w:rPr>
          <w:rFonts w:ascii="Helvetica" w:hAnsi="Helvetica"/>
          <w:b/>
          <w:color w:val="000000" w:themeColor="text1"/>
          <w:sz w:val="24"/>
          <w:szCs w:val="24"/>
        </w:rPr>
        <w:t xml:space="preserve">Via Visome, 18 - 32100 Belluno – ITALIA </w:t>
      </w:r>
    </w:p>
    <w:p w:rsidR="00B928E0" w:rsidRPr="00CC12F9" w:rsidRDefault="00B928E0" w:rsidP="00B928E0">
      <w:pPr>
        <w:pStyle w:val="NormaleWeb"/>
        <w:spacing w:before="2" w:after="2"/>
        <w:rPr>
          <w:rFonts w:ascii="Helvetica" w:hAnsi="Helvetica"/>
          <w:color w:val="000000" w:themeColor="text1"/>
          <w:sz w:val="24"/>
          <w:szCs w:val="24"/>
        </w:rPr>
      </w:pPr>
    </w:p>
    <w:p w:rsidR="00B928E0" w:rsidRPr="00751D5B" w:rsidRDefault="00B928E0" w:rsidP="00B928E0">
      <w:pPr>
        <w:pStyle w:val="NormaleWeb"/>
        <w:spacing w:before="2" w:after="2"/>
        <w:rPr>
          <w:rFonts w:ascii="Helvetica" w:hAnsi="Helvetica"/>
          <w:color w:val="FF6600"/>
          <w:sz w:val="24"/>
        </w:rPr>
      </w:pPr>
      <w:r w:rsidRPr="00751D5B">
        <w:rPr>
          <w:rFonts w:ascii="Helvetica" w:hAnsi="Helvetica"/>
          <w:b/>
          <w:color w:val="FF6600"/>
          <w:sz w:val="24"/>
          <w:szCs w:val="24"/>
        </w:rPr>
        <w:t xml:space="preserve">Destinatari </w:t>
      </w:r>
    </w:p>
    <w:p w:rsidR="00B928E0" w:rsidRDefault="00B928E0" w:rsidP="00751D5B">
      <w:pPr>
        <w:pStyle w:val="NormaleWeb"/>
        <w:spacing w:before="2" w:after="2"/>
        <w:rPr>
          <w:rFonts w:ascii="Helvetica" w:hAnsi="Helvetica"/>
          <w:b/>
          <w:sz w:val="24"/>
          <w:szCs w:val="24"/>
        </w:rPr>
      </w:pPr>
      <w:r w:rsidRPr="003E06EE">
        <w:rPr>
          <w:rFonts w:ascii="Helvetica" w:hAnsi="Helvetica"/>
          <w:sz w:val="24"/>
          <w:szCs w:val="24"/>
        </w:rPr>
        <w:t>Alunni delle scuole primarie,</w:t>
      </w:r>
      <w:r w:rsidR="00751D5B">
        <w:rPr>
          <w:rFonts w:ascii="Helvetica" w:hAnsi="Helvetica"/>
          <w:sz w:val="24"/>
          <w:szCs w:val="24"/>
        </w:rPr>
        <w:t xml:space="preserve"> (IV e V ) </w:t>
      </w:r>
      <w:r w:rsidRPr="003E06EE">
        <w:rPr>
          <w:rFonts w:ascii="Helvetica" w:hAnsi="Helvetica"/>
          <w:sz w:val="24"/>
          <w:szCs w:val="24"/>
        </w:rPr>
        <w:t xml:space="preserve"> secondarie</w:t>
      </w:r>
      <w:r w:rsidR="00751D5B">
        <w:rPr>
          <w:rFonts w:ascii="Helvetica" w:hAnsi="Helvetica"/>
          <w:sz w:val="24"/>
          <w:szCs w:val="24"/>
        </w:rPr>
        <w:t xml:space="preserve"> </w:t>
      </w:r>
      <w:r w:rsidR="00751D5B" w:rsidRPr="00751D5B">
        <w:rPr>
          <w:rFonts w:ascii="Helvetica" w:hAnsi="Helvetica" w:cs="Helvetica"/>
          <w:sz w:val="24"/>
          <w:szCs w:val="32"/>
        </w:rPr>
        <w:t>di 1° grado</w:t>
      </w:r>
      <w:r w:rsidRPr="003E06EE">
        <w:rPr>
          <w:rFonts w:ascii="Helvetica" w:hAnsi="Helvetica"/>
          <w:sz w:val="24"/>
          <w:szCs w:val="24"/>
        </w:rPr>
        <w:t xml:space="preserve"> </w:t>
      </w:r>
      <w:r w:rsidR="00751D5B">
        <w:rPr>
          <w:rFonts w:ascii="Helvetica" w:hAnsi="Helvetica"/>
          <w:sz w:val="24"/>
          <w:szCs w:val="24"/>
        </w:rPr>
        <w:t xml:space="preserve">( prima media ) </w:t>
      </w:r>
    </w:p>
    <w:p w:rsidR="00751D5B" w:rsidRDefault="00751D5B" w:rsidP="00B928E0">
      <w:pPr>
        <w:pStyle w:val="NormaleWeb"/>
        <w:spacing w:before="2" w:after="2"/>
        <w:rPr>
          <w:rFonts w:ascii="Helvetica" w:hAnsi="Helvetica"/>
          <w:b/>
          <w:color w:val="FF6600"/>
          <w:sz w:val="24"/>
          <w:szCs w:val="24"/>
        </w:rPr>
      </w:pPr>
    </w:p>
    <w:p w:rsidR="00B928E0" w:rsidRPr="00751D5B" w:rsidRDefault="00B928E0" w:rsidP="00B928E0">
      <w:pPr>
        <w:pStyle w:val="NormaleWeb"/>
        <w:spacing w:before="2" w:after="2"/>
        <w:rPr>
          <w:rFonts w:ascii="Helvetica" w:hAnsi="Helvetica"/>
          <w:b/>
          <w:color w:val="FF6600"/>
          <w:sz w:val="24"/>
        </w:rPr>
      </w:pPr>
      <w:r w:rsidRPr="00751D5B">
        <w:rPr>
          <w:rFonts w:ascii="Helvetica" w:hAnsi="Helvetica"/>
          <w:b/>
          <w:color w:val="FF6600"/>
          <w:sz w:val="24"/>
          <w:szCs w:val="24"/>
        </w:rPr>
        <w:t xml:space="preserve">Operatori </w:t>
      </w:r>
    </w:p>
    <w:p w:rsidR="00B928E0" w:rsidRPr="003E06EE" w:rsidRDefault="00751D5B" w:rsidP="00B928E0">
      <w:pPr>
        <w:pStyle w:val="NormaleWeb"/>
        <w:spacing w:before="2" w:after="2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>Proprietari della villa, + n.</w:t>
      </w:r>
      <w:r w:rsidR="00B928E0" w:rsidRPr="003E06EE">
        <w:rPr>
          <w:rFonts w:ascii="Helvetica" w:hAnsi="Helvetica"/>
          <w:sz w:val="24"/>
          <w:szCs w:val="24"/>
        </w:rPr>
        <w:t xml:space="preserve"> 2 operatori dell’Associazione</w:t>
      </w:r>
      <w:r w:rsidR="00B928E0">
        <w:rPr>
          <w:rFonts w:ascii="Helvetica" w:hAnsi="Helvetica"/>
          <w:sz w:val="24"/>
          <w:szCs w:val="24"/>
        </w:rPr>
        <w:t xml:space="preserve"> Culturale</w:t>
      </w:r>
    </w:p>
    <w:p w:rsidR="00751D5B" w:rsidRDefault="00751D5B" w:rsidP="00751D5B">
      <w:pPr>
        <w:jc w:val="both"/>
        <w:rPr>
          <w:rFonts w:ascii="Helvetica" w:hAnsi="Helvetica"/>
          <w:b/>
        </w:rPr>
      </w:pPr>
    </w:p>
    <w:p w:rsidR="00751D5B" w:rsidRPr="00751D5B" w:rsidRDefault="00751D5B" w:rsidP="00751D5B">
      <w:pPr>
        <w:jc w:val="both"/>
        <w:rPr>
          <w:rFonts w:ascii="Helvetica" w:hAnsi="Helvetica"/>
          <w:b/>
          <w:color w:val="FF6600"/>
        </w:rPr>
      </w:pPr>
      <w:r w:rsidRPr="00751D5B">
        <w:rPr>
          <w:rFonts w:ascii="Helvetica" w:hAnsi="Helvetica"/>
          <w:b/>
          <w:color w:val="FF6600"/>
        </w:rPr>
        <w:t xml:space="preserve">Attività Didattica </w:t>
      </w:r>
    </w:p>
    <w:p w:rsidR="00751D5B" w:rsidRPr="00BB0FB8" w:rsidRDefault="00751D5B" w:rsidP="00751D5B">
      <w:pPr>
        <w:rPr>
          <w:rFonts w:ascii="Helvetica" w:hAnsi="Helvetica"/>
        </w:rPr>
      </w:pPr>
      <w:r w:rsidRPr="00BB0FB8">
        <w:rPr>
          <w:rFonts w:ascii="Helvetica" w:hAnsi="Helvetica"/>
        </w:rPr>
        <w:t xml:space="preserve">L’attività didattica comprende una vera e propria </w:t>
      </w:r>
      <w:r>
        <w:rPr>
          <w:rFonts w:ascii="Helvetica" w:hAnsi="Helvetica"/>
        </w:rPr>
        <w:t>“C</w:t>
      </w:r>
      <w:r w:rsidRPr="00BB0FB8">
        <w:rPr>
          <w:rFonts w:ascii="Helvetica" w:hAnsi="Helvetica"/>
        </w:rPr>
        <w:t>a</w:t>
      </w:r>
      <w:r>
        <w:rPr>
          <w:rFonts w:ascii="Helvetica" w:hAnsi="Helvetica"/>
        </w:rPr>
        <w:t>ccia al Tesoro” che si svolge nel giardino</w:t>
      </w:r>
      <w:r w:rsidRPr="00BB0FB8">
        <w:rPr>
          <w:rFonts w:ascii="Helvetica" w:hAnsi="Helvetica"/>
        </w:rPr>
        <w:t xml:space="preserve"> della villa. Lo spunto del gioco consiste nel ritrovare i personaggi dei racconti di Buzzati che si sono persi e non riescono ad arrivare in tempo alla festa organizzata dallo scrittore, in villa. </w:t>
      </w:r>
    </w:p>
    <w:p w:rsidR="00751D5B" w:rsidRDefault="00751D5B" w:rsidP="00751D5B">
      <w:pPr>
        <w:jc w:val="both"/>
        <w:rPr>
          <w:rFonts w:ascii="Helvetica" w:hAnsi="Helvetica"/>
          <w:b/>
        </w:rPr>
      </w:pPr>
    </w:p>
    <w:p w:rsidR="00751D5B" w:rsidRDefault="00751D5B" w:rsidP="00751D5B">
      <w:pPr>
        <w:rPr>
          <w:rFonts w:ascii="Helvetica" w:hAnsi="Helvetica"/>
          <w:b/>
        </w:rPr>
      </w:pPr>
      <w:r w:rsidRPr="00751D5B">
        <w:rPr>
          <w:rFonts w:ascii="Helvetica" w:hAnsi="Helvetica"/>
          <w:b/>
          <w:color w:val="FF6600"/>
        </w:rPr>
        <w:t>Obbiettivi</w:t>
      </w:r>
      <w:r>
        <w:rPr>
          <w:rFonts w:ascii="Helvetica" w:hAnsi="Helvetica"/>
          <w:b/>
        </w:rPr>
        <w:t xml:space="preserve"> </w:t>
      </w:r>
    </w:p>
    <w:p w:rsidR="00751D5B" w:rsidRPr="00BB0FB8" w:rsidRDefault="00751D5B" w:rsidP="00751D5B">
      <w:pPr>
        <w:rPr>
          <w:rFonts w:ascii="Helvetica" w:hAnsi="Helvetica"/>
        </w:rPr>
      </w:pPr>
      <w:r w:rsidRPr="00BB0FB8">
        <w:rPr>
          <w:rFonts w:ascii="Helvetica" w:hAnsi="Helvetica"/>
        </w:rPr>
        <w:t xml:space="preserve">Attraverso l’attività ludico-didattica i ragazzi verranno a conoscenza dell’opera dello scrittore, ascoltando estratti dei suoi racconti ed esplorando i magici luoghi che lo hanno ispirato. </w:t>
      </w:r>
    </w:p>
    <w:p w:rsidR="00751D5B" w:rsidRDefault="00751D5B" w:rsidP="00751D5B">
      <w:pPr>
        <w:jc w:val="both"/>
        <w:rPr>
          <w:rFonts w:ascii="Helvetica" w:hAnsi="Helvetica"/>
        </w:rPr>
      </w:pPr>
      <w:r>
        <w:rPr>
          <w:rFonts w:ascii="Helvetica" w:hAnsi="Helvetica"/>
        </w:rPr>
        <w:t>La “Caccia al Tesoro”</w:t>
      </w:r>
      <w:r w:rsidRPr="001D5ADE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diventa un </w:t>
      </w:r>
      <w:r w:rsidRPr="001D5ADE">
        <w:rPr>
          <w:rFonts w:ascii="Helvetica" w:hAnsi="Helvetica"/>
        </w:rPr>
        <w:t>modo unico e particolare per avvicinarsi all’opera dell’artista, entrando direttamente in contatto con le emozioni e le suggestioni che q</w:t>
      </w:r>
      <w:r>
        <w:rPr>
          <w:rFonts w:ascii="Helvetica" w:hAnsi="Helvetica"/>
        </w:rPr>
        <w:t xml:space="preserve">uesto luogo ancora trasmette e, </w:t>
      </w:r>
      <w:r w:rsidRPr="001D5ADE">
        <w:rPr>
          <w:rFonts w:ascii="Helvetica" w:hAnsi="Helvetica"/>
        </w:rPr>
        <w:t>nello stes</w:t>
      </w:r>
      <w:r>
        <w:rPr>
          <w:rFonts w:ascii="Helvetica" w:hAnsi="Helvetica"/>
        </w:rPr>
        <w:t xml:space="preserve">so tempo, conoscere la storia, </w:t>
      </w:r>
      <w:r w:rsidRPr="001D5ADE">
        <w:rPr>
          <w:rFonts w:ascii="Helvetica" w:hAnsi="Helvetica"/>
        </w:rPr>
        <w:t xml:space="preserve">la struttura </w:t>
      </w:r>
      <w:r>
        <w:rPr>
          <w:rFonts w:ascii="Helvetica" w:hAnsi="Helvetica"/>
        </w:rPr>
        <w:t>e la realtà della Villa Veneta come patrimonio culturale specifico del nostro territorio da comunicare alle giovani generazioni.</w:t>
      </w:r>
    </w:p>
    <w:p w:rsidR="00751D5B" w:rsidRPr="001D5ADE" w:rsidRDefault="00751D5B" w:rsidP="00751D5B">
      <w:pPr>
        <w:jc w:val="both"/>
        <w:rPr>
          <w:rFonts w:ascii="Helvetica" w:hAnsi="Helvetica"/>
          <w:b/>
        </w:rPr>
      </w:pPr>
    </w:p>
    <w:p w:rsidR="00751D5B" w:rsidRDefault="00751D5B" w:rsidP="00751D5B">
      <w:pPr>
        <w:autoSpaceDE w:val="0"/>
        <w:autoSpaceDN w:val="0"/>
        <w:adjustRightInd w:val="0"/>
        <w:rPr>
          <w:rFonts w:ascii="Helvetica" w:hAnsi="Helvetica" w:cs="Helvetica"/>
          <w:szCs w:val="32"/>
        </w:rPr>
      </w:pPr>
      <w:r w:rsidRPr="00751D5B">
        <w:rPr>
          <w:rFonts w:ascii="Helvetica" w:hAnsi="Helvetica" w:cs="Helvetica"/>
          <w:b/>
          <w:bCs/>
          <w:color w:val="FF6600"/>
          <w:szCs w:val="32"/>
        </w:rPr>
        <w:t>Programma</w:t>
      </w:r>
      <w:r>
        <w:rPr>
          <w:rFonts w:ascii="Helvetica" w:hAnsi="Helvetica" w:cs="Helvetica"/>
          <w:szCs w:val="32"/>
        </w:rPr>
        <w:t xml:space="preserve"> </w:t>
      </w:r>
    </w:p>
    <w:p w:rsidR="00437048" w:rsidRDefault="00751D5B" w:rsidP="00751D5B">
      <w:pPr>
        <w:autoSpaceDE w:val="0"/>
        <w:autoSpaceDN w:val="0"/>
        <w:adjustRightInd w:val="0"/>
        <w:rPr>
          <w:rFonts w:ascii="Helvetica" w:hAnsi="Helvetica" w:cs="Helvetica"/>
          <w:szCs w:val="32"/>
        </w:rPr>
      </w:pPr>
      <w:r>
        <w:rPr>
          <w:rFonts w:ascii="Helvetica" w:hAnsi="Helvetica" w:cs="Helvetica"/>
          <w:szCs w:val="32"/>
        </w:rPr>
        <w:t>Durante il gioco didattico gli alunni potranno scoprire l’intero complesso architettonico di</w:t>
      </w:r>
      <w:r w:rsidRPr="00DE6E75">
        <w:rPr>
          <w:rFonts w:ascii="Helvetica" w:hAnsi="Helvetica" w:cs="Helvetica"/>
          <w:szCs w:val="32"/>
        </w:rPr>
        <w:t xml:space="preserve"> Villa</w:t>
      </w:r>
      <w:r>
        <w:rPr>
          <w:rFonts w:ascii="Helvetica" w:hAnsi="Helvetica" w:cs="Helvetica"/>
          <w:szCs w:val="32"/>
        </w:rPr>
        <w:t xml:space="preserve"> Buzzati, Villa Veneta inserita </w:t>
      </w:r>
      <w:r w:rsidRPr="00DE6E75">
        <w:rPr>
          <w:rFonts w:ascii="Helvetica" w:hAnsi="Helvetica" w:cs="Helvetica"/>
          <w:szCs w:val="32"/>
        </w:rPr>
        <w:t xml:space="preserve">nel contesto </w:t>
      </w:r>
      <w:r w:rsidR="00437048">
        <w:rPr>
          <w:rFonts w:ascii="Helvetica" w:hAnsi="Helvetica" w:cs="Helvetica"/>
          <w:szCs w:val="32"/>
        </w:rPr>
        <w:t>paesaggistico della Valbelluna,</w:t>
      </w:r>
      <w:r w:rsidRPr="00DE6E75">
        <w:rPr>
          <w:rFonts w:ascii="Helvetica" w:hAnsi="Helvetica" w:cs="Helvetica"/>
          <w:szCs w:val="32"/>
        </w:rPr>
        <w:t xml:space="preserve"> </w:t>
      </w:r>
      <w:r w:rsidR="00437048">
        <w:rPr>
          <w:rFonts w:ascii="Helvetica" w:hAnsi="Helvetica" w:cs="Helvetica"/>
          <w:szCs w:val="32"/>
        </w:rPr>
        <w:t>l</w:t>
      </w:r>
      <w:r>
        <w:rPr>
          <w:rFonts w:ascii="Helvetica" w:hAnsi="Helvetica" w:cs="Helvetica"/>
          <w:szCs w:val="32"/>
        </w:rPr>
        <w:t>a chiesetta, il granaio e i</w:t>
      </w:r>
      <w:r w:rsidRPr="00DE6E75">
        <w:rPr>
          <w:rFonts w:ascii="Helvetica" w:hAnsi="Helvetica" w:cs="Helvetica"/>
          <w:szCs w:val="32"/>
        </w:rPr>
        <w:t>l</w:t>
      </w:r>
      <w:r>
        <w:rPr>
          <w:rFonts w:ascii="Helvetica" w:hAnsi="Helvetica" w:cs="Helvetica"/>
          <w:szCs w:val="32"/>
        </w:rPr>
        <w:t xml:space="preserve"> giardino. </w:t>
      </w:r>
    </w:p>
    <w:p w:rsidR="00751D5B" w:rsidRDefault="00437048" w:rsidP="00751D5B">
      <w:pPr>
        <w:autoSpaceDE w:val="0"/>
        <w:autoSpaceDN w:val="0"/>
        <w:adjustRightInd w:val="0"/>
        <w:rPr>
          <w:rFonts w:ascii="Helvetica" w:hAnsi="Helvetica" w:cs="Helvetica"/>
          <w:szCs w:val="32"/>
        </w:rPr>
      </w:pPr>
      <w:r>
        <w:rPr>
          <w:rFonts w:ascii="Helvetica" w:hAnsi="Helvetica" w:cs="Helvetica"/>
          <w:szCs w:val="32"/>
        </w:rPr>
        <w:t>Gli alunni</w:t>
      </w:r>
      <w:r w:rsidR="00751D5B" w:rsidRPr="00DE6E75">
        <w:rPr>
          <w:rFonts w:ascii="Helvetica" w:hAnsi="Helvetica" w:cs="Helvetica"/>
          <w:szCs w:val="32"/>
        </w:rPr>
        <w:t> </w:t>
      </w:r>
      <w:r>
        <w:rPr>
          <w:rFonts w:ascii="Helvetica" w:hAnsi="Helvetica" w:cs="Helvetica"/>
          <w:szCs w:val="32"/>
        </w:rPr>
        <w:t>partecipano al gioco divisi in</w:t>
      </w:r>
      <w:r w:rsidR="00751D5B">
        <w:rPr>
          <w:rFonts w:ascii="Helvetica" w:hAnsi="Helvetica" w:cs="Helvetica"/>
          <w:szCs w:val="32"/>
        </w:rPr>
        <w:t xml:space="preserve"> squadre, </w:t>
      </w:r>
      <w:r>
        <w:rPr>
          <w:rFonts w:ascii="Helvetica" w:hAnsi="Helvetica" w:cs="Helvetica"/>
          <w:szCs w:val="32"/>
        </w:rPr>
        <w:t xml:space="preserve"> saranno </w:t>
      </w:r>
      <w:r w:rsidR="00751D5B">
        <w:rPr>
          <w:rFonts w:ascii="Helvetica" w:hAnsi="Helvetica" w:cs="Helvetica"/>
          <w:szCs w:val="32"/>
        </w:rPr>
        <w:t xml:space="preserve">impegnati a risolvere quiz, enigmi e indovinelli, spostandosi tra il giardino e gli stabili della Villa, </w:t>
      </w:r>
      <w:r>
        <w:rPr>
          <w:rFonts w:ascii="Helvetica" w:hAnsi="Helvetica" w:cs="Helvetica"/>
          <w:szCs w:val="32"/>
        </w:rPr>
        <w:t xml:space="preserve">seguendo una mappa del luogo, </w:t>
      </w:r>
      <w:r w:rsidR="00751D5B">
        <w:rPr>
          <w:rFonts w:ascii="Helvetica" w:hAnsi="Helvetica" w:cs="Helvetica"/>
          <w:szCs w:val="32"/>
        </w:rPr>
        <w:t>assistiti dagli operatori didattici, al fine di arrivare alla scoperta del “Tesoro”.</w:t>
      </w:r>
    </w:p>
    <w:p w:rsidR="00751D5B" w:rsidRDefault="00751D5B" w:rsidP="00751D5B">
      <w:pPr>
        <w:autoSpaceDE w:val="0"/>
        <w:autoSpaceDN w:val="0"/>
        <w:adjustRightInd w:val="0"/>
        <w:rPr>
          <w:rFonts w:ascii="Helvetica" w:hAnsi="Helvetica" w:cs="Helvetica"/>
          <w:szCs w:val="32"/>
        </w:rPr>
      </w:pPr>
      <w:r w:rsidRPr="00DE6E75">
        <w:rPr>
          <w:rFonts w:ascii="Helvetica" w:hAnsi="Helvetica" w:cs="Helvetica"/>
          <w:szCs w:val="32"/>
        </w:rPr>
        <w:t>Alla fine del</w:t>
      </w:r>
      <w:r>
        <w:rPr>
          <w:rFonts w:ascii="Helvetica" w:hAnsi="Helvetica" w:cs="Helvetica"/>
          <w:szCs w:val="32"/>
        </w:rPr>
        <w:t xml:space="preserve"> gioco/</w:t>
      </w:r>
      <w:r w:rsidRPr="00DE6E75">
        <w:rPr>
          <w:rFonts w:ascii="Helvetica" w:hAnsi="Helvetica" w:cs="Helvetica"/>
          <w:szCs w:val="32"/>
        </w:rPr>
        <w:t>laboratorio, sarà consegnato al docente accompagnatore un quaderno di lavoro relativo all’esperienza effettuata. </w:t>
      </w:r>
    </w:p>
    <w:p w:rsidR="00332C1D" w:rsidRDefault="00332C1D" w:rsidP="00751D5B">
      <w:pPr>
        <w:autoSpaceDE w:val="0"/>
        <w:autoSpaceDN w:val="0"/>
        <w:adjustRightInd w:val="0"/>
        <w:rPr>
          <w:rFonts w:ascii="Helvetica" w:hAnsi="Helvetica" w:cs="Helvetica"/>
          <w:szCs w:val="32"/>
        </w:rPr>
      </w:pPr>
    </w:p>
    <w:p w:rsidR="00332C1D" w:rsidRDefault="00332C1D" w:rsidP="00751D5B">
      <w:pPr>
        <w:autoSpaceDE w:val="0"/>
        <w:autoSpaceDN w:val="0"/>
        <w:adjustRightInd w:val="0"/>
        <w:rPr>
          <w:rFonts w:ascii="Helvetica" w:hAnsi="Helvetica" w:cs="Helvetica"/>
          <w:szCs w:val="32"/>
        </w:rPr>
      </w:pPr>
    </w:p>
    <w:p w:rsidR="00332C1D" w:rsidRDefault="00332C1D" w:rsidP="00751D5B">
      <w:pPr>
        <w:autoSpaceDE w:val="0"/>
        <w:autoSpaceDN w:val="0"/>
        <w:adjustRightInd w:val="0"/>
        <w:rPr>
          <w:rFonts w:ascii="Helvetica" w:hAnsi="Helvetica" w:cs="Helvetica"/>
          <w:szCs w:val="32"/>
        </w:rPr>
      </w:pPr>
    </w:p>
    <w:p w:rsidR="00751D5B" w:rsidRDefault="00751D5B" w:rsidP="00751D5B">
      <w:pPr>
        <w:autoSpaceDE w:val="0"/>
        <w:autoSpaceDN w:val="0"/>
        <w:adjustRightInd w:val="0"/>
        <w:rPr>
          <w:rFonts w:ascii="Helvetica" w:hAnsi="Helvetica" w:cs="Helvetica"/>
          <w:b/>
          <w:color w:val="FF6600"/>
        </w:rPr>
      </w:pPr>
      <w:r w:rsidRPr="00751D5B">
        <w:rPr>
          <w:rFonts w:ascii="Helvetica" w:hAnsi="Helvetica" w:cs="Helvetica"/>
          <w:b/>
          <w:color w:val="FF6600"/>
        </w:rPr>
        <w:t xml:space="preserve">Periodo di apertura </w:t>
      </w:r>
    </w:p>
    <w:p w:rsidR="00751D5B" w:rsidRDefault="00751D5B" w:rsidP="00751D5B">
      <w:pPr>
        <w:autoSpaceDE w:val="0"/>
        <w:autoSpaceDN w:val="0"/>
        <w:adjustRightInd w:val="0"/>
        <w:rPr>
          <w:rFonts w:ascii="Helvetica" w:hAnsi="Helvetica" w:cs="Helvetica"/>
        </w:rPr>
      </w:pPr>
      <w:r w:rsidRPr="004E4F13">
        <w:rPr>
          <w:rFonts w:ascii="Helvetica" w:hAnsi="Helvetica" w:cs="Helvetica"/>
        </w:rPr>
        <w:t xml:space="preserve">da aprile </w:t>
      </w:r>
      <w:r>
        <w:rPr>
          <w:rFonts w:ascii="Helvetica" w:hAnsi="Helvetica" w:cs="Helvetica"/>
        </w:rPr>
        <w:t>a giugno - da settembre a fine ottobre. Si prenderanno in esame possibili date vicino ai mesi indicati (es.: fine marzo, primi novembre) riservandosi la decisione, a secondo delle condizioni della stagione in corso.</w:t>
      </w:r>
      <w:r w:rsidRPr="00751D5B">
        <w:rPr>
          <w:rFonts w:ascii="Helvetica" w:hAnsi="Helvetica" w:cs="Helvetica"/>
        </w:rPr>
        <w:t xml:space="preserve"> </w:t>
      </w:r>
    </w:p>
    <w:p w:rsidR="00CE6D50" w:rsidRDefault="00437048" w:rsidP="00751D5B">
      <w:pPr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ATTENZIONE: </w:t>
      </w:r>
      <w:r w:rsidR="00751D5B" w:rsidRPr="00751D5B">
        <w:rPr>
          <w:rFonts w:ascii="Helvetica" w:hAnsi="Helvetica" w:cs="Helvetica"/>
          <w:b/>
        </w:rPr>
        <w:t xml:space="preserve">In caso di maltempo il laboratorio di caccia al tesoro </w:t>
      </w:r>
      <w:r w:rsidR="00F4510A">
        <w:rPr>
          <w:rFonts w:ascii="Helvetica" w:hAnsi="Helvetica" w:cs="Helvetica"/>
          <w:b/>
        </w:rPr>
        <w:t>subirà alcune modifiche.</w:t>
      </w:r>
      <w:r w:rsidR="00996B2D">
        <w:rPr>
          <w:rFonts w:ascii="Helvetica" w:hAnsi="Helvetica" w:cs="Helvetica"/>
          <w:b/>
        </w:rPr>
        <w:t xml:space="preserve"> </w:t>
      </w:r>
    </w:p>
    <w:p w:rsidR="00751D5B" w:rsidRPr="00751D5B" w:rsidRDefault="00751D5B" w:rsidP="00751D5B">
      <w:pPr>
        <w:autoSpaceDE w:val="0"/>
        <w:autoSpaceDN w:val="0"/>
        <w:adjustRightInd w:val="0"/>
        <w:rPr>
          <w:rFonts w:ascii="Helvetica" w:hAnsi="Helvetica" w:cs="Helvetica"/>
          <w:color w:val="FF6600"/>
        </w:rPr>
      </w:pPr>
    </w:p>
    <w:p w:rsidR="00751D5B" w:rsidRDefault="00751D5B" w:rsidP="00751D5B">
      <w:pPr>
        <w:autoSpaceDE w:val="0"/>
        <w:autoSpaceDN w:val="0"/>
        <w:adjustRightInd w:val="0"/>
        <w:jc w:val="both"/>
        <w:rPr>
          <w:rFonts w:ascii="Helvetica" w:hAnsi="Helvetica" w:cs="Helvetica"/>
          <w:color w:val="FF6600"/>
          <w:szCs w:val="32"/>
        </w:rPr>
      </w:pPr>
      <w:r w:rsidRPr="00751D5B">
        <w:rPr>
          <w:rFonts w:ascii="Helvetica" w:hAnsi="Helvetica" w:cs="Helvetica"/>
          <w:b/>
          <w:bCs/>
          <w:color w:val="FF6600"/>
          <w:szCs w:val="32"/>
        </w:rPr>
        <w:t>Numero di partecipanti</w:t>
      </w:r>
      <w:r>
        <w:rPr>
          <w:rFonts w:ascii="Helvetica" w:hAnsi="Helvetica" w:cs="Helvetica"/>
          <w:color w:val="FF6600"/>
          <w:szCs w:val="32"/>
        </w:rPr>
        <w:t xml:space="preserve"> </w:t>
      </w:r>
    </w:p>
    <w:p w:rsidR="00751D5B" w:rsidRPr="00751D5B" w:rsidRDefault="00437048" w:rsidP="00751D5B">
      <w:pPr>
        <w:autoSpaceDE w:val="0"/>
        <w:autoSpaceDN w:val="0"/>
        <w:adjustRightInd w:val="0"/>
        <w:jc w:val="both"/>
        <w:rPr>
          <w:rFonts w:ascii="Helvetica" w:hAnsi="Helvetica" w:cs="Helvetica"/>
          <w:color w:val="FF6600"/>
          <w:szCs w:val="32"/>
        </w:rPr>
      </w:pPr>
      <w:r>
        <w:rPr>
          <w:rFonts w:ascii="Helvetica" w:hAnsi="Helvetica" w:cs="Helvetica"/>
          <w:szCs w:val="32"/>
        </w:rPr>
        <w:t>I</w:t>
      </w:r>
      <w:r w:rsidR="00751D5B" w:rsidRPr="00DE6E75">
        <w:rPr>
          <w:rFonts w:ascii="Helvetica" w:hAnsi="Helvetica" w:cs="Helvetica"/>
          <w:szCs w:val="32"/>
        </w:rPr>
        <w:t xml:space="preserve">l laboratorio </w:t>
      </w:r>
      <w:r w:rsidR="00751D5B">
        <w:rPr>
          <w:rFonts w:ascii="Helvetica" w:hAnsi="Helvetica" w:cs="Helvetica"/>
          <w:szCs w:val="32"/>
        </w:rPr>
        <w:t>prevede un massimo di 2</w:t>
      </w:r>
      <w:r w:rsidR="00751D5B" w:rsidRPr="00DE6E75">
        <w:rPr>
          <w:rFonts w:ascii="Helvetica" w:hAnsi="Helvetica" w:cs="Helvetica"/>
          <w:szCs w:val="32"/>
        </w:rPr>
        <w:t xml:space="preserve"> grup</w:t>
      </w:r>
      <w:r w:rsidR="00751D5B">
        <w:rPr>
          <w:rFonts w:ascii="Helvetica" w:hAnsi="Helvetica" w:cs="Helvetica"/>
          <w:szCs w:val="32"/>
        </w:rPr>
        <w:t>pi classe nella stessa mattinata o pomeriggio.</w:t>
      </w:r>
    </w:p>
    <w:p w:rsidR="00437048" w:rsidRDefault="00437048" w:rsidP="00751D5B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FF6600"/>
          <w:szCs w:val="32"/>
        </w:rPr>
      </w:pPr>
    </w:p>
    <w:p w:rsidR="00751D5B" w:rsidRDefault="00751D5B" w:rsidP="00751D5B">
      <w:pPr>
        <w:autoSpaceDE w:val="0"/>
        <w:autoSpaceDN w:val="0"/>
        <w:adjustRightInd w:val="0"/>
        <w:jc w:val="both"/>
        <w:rPr>
          <w:rFonts w:ascii="Helvetica" w:hAnsi="Helvetica" w:cs="Helvetica"/>
          <w:color w:val="FF6600"/>
          <w:szCs w:val="32"/>
        </w:rPr>
      </w:pPr>
      <w:r w:rsidRPr="00751D5B">
        <w:rPr>
          <w:rFonts w:ascii="Helvetica" w:hAnsi="Helvetica" w:cs="Helvetica"/>
          <w:b/>
          <w:bCs/>
          <w:color w:val="FF6600"/>
          <w:szCs w:val="32"/>
        </w:rPr>
        <w:t>Durata</w:t>
      </w:r>
      <w:r>
        <w:rPr>
          <w:rFonts w:ascii="Helvetica" w:hAnsi="Helvetica" w:cs="Helvetica"/>
          <w:color w:val="FF6600"/>
          <w:szCs w:val="32"/>
        </w:rPr>
        <w:t xml:space="preserve"> </w:t>
      </w:r>
    </w:p>
    <w:p w:rsidR="00332C1D" w:rsidRDefault="00437048" w:rsidP="00437048">
      <w:p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Cs w:val="32"/>
        </w:rPr>
      </w:pPr>
      <w:r>
        <w:rPr>
          <w:rFonts w:ascii="Helvetica" w:hAnsi="Helvetica" w:cs="Helvetica"/>
          <w:szCs w:val="32"/>
        </w:rPr>
        <w:t>C</w:t>
      </w:r>
      <w:r w:rsidR="00751D5B">
        <w:rPr>
          <w:rFonts w:ascii="Helvetica" w:hAnsi="Helvetica" w:cs="Helvetica"/>
          <w:szCs w:val="32"/>
        </w:rPr>
        <w:t xml:space="preserve">irca 180 </w:t>
      </w:r>
      <w:r w:rsidR="00751D5B" w:rsidRPr="00DE6E75">
        <w:rPr>
          <w:rFonts w:ascii="Helvetica" w:hAnsi="Helvetica" w:cs="Helvetica"/>
          <w:szCs w:val="32"/>
        </w:rPr>
        <w:t>minuti.</w:t>
      </w:r>
      <w:r w:rsidR="00751D5B" w:rsidRPr="00BA796B">
        <w:rPr>
          <w:rFonts w:ascii="Helvetica" w:hAnsi="Helvetica" w:cs="Helvetica"/>
          <w:szCs w:val="32"/>
        </w:rPr>
        <w:t xml:space="preserve"> </w:t>
      </w:r>
      <w:r w:rsidRPr="00F40203">
        <w:rPr>
          <w:rFonts w:ascii="Helvetica" w:hAnsi="Helvetica" w:cs="Helvetica"/>
          <w:szCs w:val="32"/>
        </w:rPr>
        <w:t xml:space="preserve">Alla fine dell’attività </w:t>
      </w:r>
      <w:r w:rsidR="00751D5B" w:rsidRPr="00F40203">
        <w:rPr>
          <w:rFonts w:ascii="Helvetica" w:hAnsi="Helvetica" w:cs="Helvetica"/>
          <w:szCs w:val="32"/>
        </w:rPr>
        <w:t>verrà offerta al gruppo una piccola merenda a base di the e focaccia bellunese.</w:t>
      </w:r>
      <w:r w:rsidR="00751D5B">
        <w:rPr>
          <w:rFonts w:ascii="Helvetica" w:hAnsi="Helvetica" w:cs="Helvetica"/>
          <w:szCs w:val="32"/>
        </w:rPr>
        <w:t xml:space="preserve"> </w:t>
      </w:r>
      <w:r w:rsidR="00F40203">
        <w:rPr>
          <w:rFonts w:ascii="Helvetica" w:hAnsi="Helvetica"/>
        </w:rPr>
        <w:t>Segnalare casi di intolleranze alimentari.</w:t>
      </w:r>
    </w:p>
    <w:p w:rsidR="009C2BB6" w:rsidRDefault="009C2BB6" w:rsidP="009C2BB6">
      <w:pPr>
        <w:autoSpaceDE w:val="0"/>
        <w:autoSpaceDN w:val="0"/>
        <w:adjustRightInd w:val="0"/>
        <w:jc w:val="both"/>
        <w:rPr>
          <w:rFonts w:ascii="Helvetica" w:hAnsi="Helvetica" w:cs="Helvetica"/>
          <w:szCs w:val="32"/>
        </w:rPr>
      </w:pPr>
      <w:r w:rsidRPr="00751D5B">
        <w:rPr>
          <w:rFonts w:ascii="Helvetica" w:hAnsi="Helvetica" w:cs="Helvetica"/>
          <w:b/>
          <w:bCs/>
          <w:color w:val="FF6600"/>
          <w:szCs w:val="32"/>
        </w:rPr>
        <w:t>Costi ingresso</w:t>
      </w:r>
      <w:r w:rsidRPr="00751D5B">
        <w:rPr>
          <w:rFonts w:ascii="Helvetica" w:hAnsi="Helvetica" w:cs="Helvetica"/>
          <w:color w:val="FF6600"/>
          <w:szCs w:val="32"/>
        </w:rPr>
        <w:t xml:space="preserve">  </w:t>
      </w:r>
    </w:p>
    <w:p w:rsidR="009C2BB6" w:rsidRPr="0087184D" w:rsidRDefault="009C2BB6" w:rsidP="009C2BB6">
      <w:pPr>
        <w:autoSpaceDE w:val="0"/>
        <w:autoSpaceDN w:val="0"/>
        <w:adjustRightInd w:val="0"/>
        <w:jc w:val="both"/>
        <w:rPr>
          <w:rFonts w:ascii="Helvetica" w:hAnsi="Helvetica" w:cs="Helvetica"/>
          <w:szCs w:val="32"/>
        </w:rPr>
      </w:pPr>
      <w:r>
        <w:rPr>
          <w:rFonts w:ascii="Helvetica" w:hAnsi="Helvetica" w:cs="Helvetica"/>
          <w:szCs w:val="32"/>
        </w:rPr>
        <w:t xml:space="preserve"> € 6  per studente – scuole esterne dalla Provincia di Belluno.</w:t>
      </w:r>
    </w:p>
    <w:p w:rsidR="009C2BB6" w:rsidRPr="00C64FD7" w:rsidRDefault="00727C63" w:rsidP="009C2BB6">
      <w:pPr>
        <w:autoSpaceDE w:val="0"/>
        <w:autoSpaceDN w:val="0"/>
        <w:adjustRightInd w:val="0"/>
        <w:jc w:val="both"/>
        <w:rPr>
          <w:rFonts w:ascii="Helvetica" w:hAnsi="Helvetica" w:cs="Helvetica"/>
          <w:color w:val="FF6600"/>
          <w:szCs w:val="32"/>
        </w:rPr>
      </w:pPr>
      <w:r>
        <w:rPr>
          <w:rFonts w:ascii="Helvetica" w:hAnsi="Helvetica" w:cs="Helvetica"/>
          <w:b/>
          <w:szCs w:val="32"/>
        </w:rPr>
        <w:t>(</w:t>
      </w:r>
      <w:r w:rsidR="009C2BB6">
        <w:rPr>
          <w:rFonts w:ascii="Helvetica" w:hAnsi="Helvetica" w:cs="Helvetica"/>
          <w:b/>
          <w:szCs w:val="32"/>
        </w:rPr>
        <w:t xml:space="preserve"> € 5</w:t>
      </w:r>
      <w:r w:rsidR="009C2BB6" w:rsidRPr="00562D80">
        <w:rPr>
          <w:rFonts w:ascii="Helvetica" w:hAnsi="Helvetica" w:cs="Helvetica"/>
          <w:b/>
          <w:szCs w:val="32"/>
        </w:rPr>
        <w:t xml:space="preserve"> per studente, sconto accordato per le scuole della Provincia di Belluno .)</w:t>
      </w:r>
    </w:p>
    <w:p w:rsidR="009C2BB6" w:rsidRPr="004E4F13" w:rsidRDefault="009C2BB6" w:rsidP="009C2BB6">
      <w:pPr>
        <w:autoSpaceDE w:val="0"/>
        <w:autoSpaceDN w:val="0"/>
        <w:adjustRightInd w:val="0"/>
        <w:spacing w:after="320"/>
        <w:jc w:val="both"/>
        <w:rPr>
          <w:rFonts w:ascii="Helvetica" w:hAnsi="Helvetica" w:cs="Helvetica"/>
          <w:szCs w:val="32"/>
        </w:rPr>
      </w:pPr>
      <w:r>
        <w:rPr>
          <w:rFonts w:ascii="Helvetica" w:hAnsi="Helvetica" w:cs="Helvetica"/>
          <w:szCs w:val="32"/>
        </w:rPr>
        <w:t xml:space="preserve"> ingresso gratuito per  </w:t>
      </w:r>
      <w:r w:rsidRPr="00DE6E75">
        <w:rPr>
          <w:rFonts w:ascii="Helvetica" w:hAnsi="Helvetica" w:cs="Helvetica"/>
          <w:szCs w:val="32"/>
        </w:rPr>
        <w:t>Insegnan</w:t>
      </w:r>
      <w:r>
        <w:rPr>
          <w:rFonts w:ascii="Helvetica" w:hAnsi="Helvetica" w:cs="Helvetica"/>
          <w:szCs w:val="32"/>
        </w:rPr>
        <w:t>ti e alunni diversamente abili.</w:t>
      </w:r>
    </w:p>
    <w:p w:rsidR="009C2BB6" w:rsidRDefault="009C2BB6" w:rsidP="009C2BB6">
      <w:pPr>
        <w:autoSpaceDE w:val="0"/>
        <w:autoSpaceDN w:val="0"/>
        <w:adjustRightInd w:val="0"/>
        <w:jc w:val="both"/>
        <w:rPr>
          <w:rFonts w:ascii="Helvetica" w:hAnsi="Helvetica" w:cs="Helvetica"/>
          <w:b/>
          <w:color w:val="FF6600"/>
          <w:szCs w:val="32"/>
        </w:rPr>
      </w:pPr>
      <w:r>
        <w:rPr>
          <w:rFonts w:ascii="Helvetica" w:hAnsi="Helvetica" w:cs="Helvetica"/>
          <w:b/>
          <w:color w:val="FF6600"/>
          <w:szCs w:val="32"/>
        </w:rPr>
        <w:t>Costo</w:t>
      </w:r>
      <w:r w:rsidRPr="00751D5B">
        <w:rPr>
          <w:rFonts w:ascii="Helvetica" w:hAnsi="Helvetica" w:cs="Helvetica"/>
          <w:b/>
          <w:color w:val="FF6600"/>
          <w:szCs w:val="32"/>
        </w:rPr>
        <w:t xml:space="preserve"> Laboratorio “Caccia al Tesoro” </w:t>
      </w:r>
    </w:p>
    <w:p w:rsidR="009C2BB6" w:rsidRDefault="009C2BB6" w:rsidP="009C2BB6">
      <w:pPr>
        <w:autoSpaceDE w:val="0"/>
        <w:autoSpaceDN w:val="0"/>
        <w:adjustRightInd w:val="0"/>
        <w:jc w:val="both"/>
        <w:rPr>
          <w:rFonts w:ascii="Helvetica" w:hAnsi="Helvetica" w:cs="Helvetica"/>
          <w:szCs w:val="32"/>
        </w:rPr>
      </w:pPr>
      <w:r w:rsidRPr="009C2BB6">
        <w:rPr>
          <w:rFonts w:ascii="Helvetica" w:hAnsi="Helvetica" w:cs="Helvetica"/>
          <w:b/>
          <w:szCs w:val="32"/>
        </w:rPr>
        <w:t>Costo ingresso</w:t>
      </w:r>
      <w:r>
        <w:rPr>
          <w:rFonts w:ascii="Helvetica" w:hAnsi="Helvetica" w:cs="Helvetica"/>
          <w:szCs w:val="32"/>
        </w:rPr>
        <w:t xml:space="preserve"> </w:t>
      </w:r>
      <w:r>
        <w:rPr>
          <w:rFonts w:ascii="Helvetica" w:hAnsi="Helvetica" w:cs="Helvetica"/>
          <w:b/>
          <w:szCs w:val="32"/>
        </w:rPr>
        <w:t xml:space="preserve">+  € 50  per ogni </w:t>
      </w:r>
      <w:r w:rsidRPr="00BA796B">
        <w:rPr>
          <w:rFonts w:ascii="Helvetica" w:hAnsi="Helvetica" w:cs="Helvetica"/>
          <w:b/>
          <w:szCs w:val="32"/>
        </w:rPr>
        <w:t>operatore</w:t>
      </w:r>
      <w:r>
        <w:rPr>
          <w:rFonts w:ascii="Helvetica" w:hAnsi="Helvetica" w:cs="Helvetica"/>
          <w:szCs w:val="32"/>
        </w:rPr>
        <w:t xml:space="preserve">,  </w:t>
      </w:r>
    </w:p>
    <w:p w:rsidR="009C2BB6" w:rsidRPr="0087184D" w:rsidRDefault="009C2BB6" w:rsidP="009C2BB6">
      <w:pPr>
        <w:autoSpaceDE w:val="0"/>
        <w:autoSpaceDN w:val="0"/>
        <w:adjustRightInd w:val="0"/>
        <w:jc w:val="both"/>
        <w:rPr>
          <w:rFonts w:ascii="Helvetica" w:hAnsi="Helvetica" w:cs="Helvetica"/>
          <w:b/>
          <w:color w:val="FF6600"/>
          <w:szCs w:val="32"/>
        </w:rPr>
      </w:pPr>
      <w:r>
        <w:rPr>
          <w:rFonts w:ascii="Helvetica" w:hAnsi="Helvetica" w:cs="Helvetica"/>
          <w:b/>
          <w:szCs w:val="32"/>
        </w:rPr>
        <w:t>M</w:t>
      </w:r>
      <w:r w:rsidRPr="00437048">
        <w:rPr>
          <w:rFonts w:ascii="Helvetica" w:hAnsi="Helvetica" w:cs="Helvetica"/>
          <w:b/>
          <w:szCs w:val="32"/>
        </w:rPr>
        <w:t>inimo richiesto n.2 operatori</w:t>
      </w:r>
      <w:r>
        <w:rPr>
          <w:rFonts w:ascii="Helvetica" w:hAnsi="Helvetica" w:cs="Helvetica"/>
          <w:szCs w:val="32"/>
        </w:rPr>
        <w:t xml:space="preserve">. </w:t>
      </w:r>
    </w:p>
    <w:p w:rsidR="00751D5B" w:rsidRDefault="00751D5B" w:rsidP="00751D5B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szCs w:val="32"/>
        </w:rPr>
      </w:pPr>
    </w:p>
    <w:p w:rsidR="00751D5B" w:rsidRPr="005974A9" w:rsidRDefault="00751D5B" w:rsidP="00751D5B">
      <w:pPr>
        <w:ind w:right="43"/>
        <w:jc w:val="both"/>
        <w:rPr>
          <w:lang w:val="cs-CZ"/>
        </w:rPr>
      </w:pPr>
      <w:r>
        <w:rPr>
          <w:rFonts w:ascii="Helvetica" w:hAnsi="Helvetica" w:cs="Helvetica"/>
          <w:szCs w:val="32"/>
        </w:rPr>
        <w:t xml:space="preserve">L’Associazione emetterà regolare fattura esente </w:t>
      </w:r>
      <w:r w:rsidRPr="005974A9">
        <w:rPr>
          <w:rFonts w:ascii="Helvetica" w:hAnsi="Helvetica"/>
          <w:lang w:val="cs-CZ"/>
        </w:rPr>
        <w:t xml:space="preserve">IVA, </w:t>
      </w:r>
      <w:r w:rsidRPr="005974A9">
        <w:rPr>
          <w:rFonts w:ascii="Helvetica" w:eastAsia="Times New Roman" w:hAnsi="Helvetica" w:cs="Georgia"/>
          <w:iCs/>
          <w:color w:val="333333"/>
          <w:szCs w:val="28"/>
          <w:lang w:eastAsia="it-IT"/>
        </w:rPr>
        <w:t>ai sensi dell’art. 10. comma 1, n. 20, D.P.R. n. 633/72.</w:t>
      </w:r>
      <w:r>
        <w:rPr>
          <w:rFonts w:ascii="Georgia" w:eastAsia="Times New Roman" w:hAnsi="Georgia" w:cs="Georgia"/>
          <w:iCs/>
          <w:color w:val="333333"/>
          <w:szCs w:val="28"/>
          <w:lang w:eastAsia="it-IT"/>
        </w:rPr>
        <w:t xml:space="preserve"> </w:t>
      </w:r>
      <w:r w:rsidRPr="005974A9">
        <w:rPr>
          <w:rFonts w:ascii="Helvetica" w:eastAsia="Times New Roman" w:hAnsi="Helvetica" w:cs="Georgia"/>
          <w:iCs/>
          <w:color w:val="333333"/>
          <w:szCs w:val="28"/>
          <w:lang w:eastAsia="it-IT"/>
        </w:rPr>
        <w:t>alle scuole partecipanti.</w:t>
      </w:r>
      <w:r>
        <w:rPr>
          <w:rFonts w:ascii="Georgia" w:eastAsia="Times New Roman" w:hAnsi="Georgia" w:cs="Georgia"/>
          <w:iCs/>
          <w:color w:val="333333"/>
          <w:szCs w:val="28"/>
          <w:lang w:eastAsia="it-IT"/>
        </w:rPr>
        <w:t xml:space="preserve"> </w:t>
      </w:r>
    </w:p>
    <w:p w:rsidR="00751D5B" w:rsidRDefault="00751D5B" w:rsidP="00751D5B">
      <w:pPr>
        <w:rPr>
          <w:sz w:val="20"/>
          <w:szCs w:val="20"/>
          <w:lang w:eastAsia="it-IT"/>
        </w:rPr>
      </w:pPr>
    </w:p>
    <w:p w:rsidR="00751D5B" w:rsidRDefault="00751D5B" w:rsidP="00751D5B">
      <w:pPr>
        <w:rPr>
          <w:rFonts w:ascii="Helvetica" w:hAnsi="Helvetica"/>
          <w:szCs w:val="20"/>
          <w:lang w:eastAsia="it-IT"/>
        </w:rPr>
      </w:pPr>
      <w:r>
        <w:rPr>
          <w:rFonts w:ascii="Helvetica" w:hAnsi="Helvetica"/>
          <w:szCs w:val="20"/>
          <w:lang w:eastAsia="it-IT"/>
        </w:rPr>
        <w:t>Il programma potrà subire leggeri cambiamenti a secondo del tempo meteorologico o delle condizioni della stagione.</w:t>
      </w:r>
    </w:p>
    <w:p w:rsidR="00751D5B" w:rsidRPr="002603D2" w:rsidRDefault="00751D5B" w:rsidP="00751D5B">
      <w:pPr>
        <w:rPr>
          <w:rFonts w:ascii="Helvetica" w:hAnsi="Helvetica"/>
          <w:szCs w:val="20"/>
          <w:lang w:eastAsia="it-IT"/>
        </w:rPr>
      </w:pPr>
      <w:r>
        <w:rPr>
          <w:rFonts w:ascii="Helvetica" w:hAnsi="Helvetica"/>
          <w:szCs w:val="20"/>
          <w:lang w:eastAsia="it-IT"/>
        </w:rPr>
        <w:t xml:space="preserve">L’Associazione e il referente didattico sarà felice di concordare con i docenti delle scuole e delle classi coinvolte, specifiche tematiche di approfondimento o altro, per modulare al meglio l’attività. </w:t>
      </w:r>
    </w:p>
    <w:p w:rsidR="00751D5B" w:rsidRDefault="00751D5B" w:rsidP="00751D5B">
      <w:pPr>
        <w:rPr>
          <w:sz w:val="20"/>
          <w:szCs w:val="20"/>
          <w:lang w:eastAsia="it-IT"/>
        </w:rPr>
      </w:pPr>
    </w:p>
    <w:p w:rsidR="00751D5B" w:rsidRDefault="00751D5B" w:rsidP="00751D5B">
      <w:pPr>
        <w:rPr>
          <w:sz w:val="20"/>
          <w:szCs w:val="20"/>
          <w:lang w:eastAsia="it-IT"/>
        </w:rPr>
      </w:pPr>
    </w:p>
    <w:p w:rsidR="00751D5B" w:rsidRPr="0087184D" w:rsidRDefault="00751D5B" w:rsidP="00751D5B">
      <w:pPr>
        <w:rPr>
          <w:rFonts w:ascii="Helvetica" w:hAnsi="Helvetica"/>
          <w:b/>
          <w:sz w:val="22"/>
        </w:rPr>
      </w:pPr>
      <w:r w:rsidRPr="0087184D">
        <w:rPr>
          <w:rFonts w:ascii="Helvetica" w:hAnsi="Helvetica"/>
          <w:b/>
          <w:sz w:val="22"/>
        </w:rPr>
        <w:t xml:space="preserve">Il referente didattico </w:t>
      </w:r>
    </w:p>
    <w:p w:rsidR="00437048" w:rsidRPr="00C64FD7" w:rsidRDefault="00751D5B" w:rsidP="00751D5B">
      <w:pPr>
        <w:jc w:val="both"/>
        <w:rPr>
          <w:rFonts w:ascii="Helvetica" w:hAnsi="Helvetica"/>
          <w:sz w:val="22"/>
        </w:rPr>
      </w:pPr>
      <w:r w:rsidRPr="00C64FD7">
        <w:rPr>
          <w:rFonts w:ascii="Helvetica" w:hAnsi="Helvetica"/>
          <w:sz w:val="22"/>
        </w:rPr>
        <w:t xml:space="preserve">Valentina Morassutti </w:t>
      </w:r>
      <w:r w:rsidR="00C64FD7">
        <w:rPr>
          <w:rFonts w:ascii="Helvetica" w:hAnsi="Helvetica"/>
          <w:sz w:val="22"/>
        </w:rPr>
        <w:t>– culturavillabuzzati@gmail.com</w:t>
      </w:r>
    </w:p>
    <w:p w:rsidR="00751D5B" w:rsidRPr="00C64FD7" w:rsidRDefault="00751D5B" w:rsidP="00751D5B">
      <w:pPr>
        <w:jc w:val="both"/>
        <w:rPr>
          <w:rFonts w:ascii="Helvetica" w:hAnsi="Helvetica"/>
          <w:sz w:val="22"/>
        </w:rPr>
      </w:pPr>
      <w:r w:rsidRPr="00C64FD7">
        <w:rPr>
          <w:rFonts w:ascii="Helvetica" w:hAnsi="Helvetica"/>
          <w:sz w:val="22"/>
        </w:rPr>
        <w:t>Associazione Culturale Villa Buzzati S. Pellegrino – il granaio</w:t>
      </w:r>
    </w:p>
    <w:p w:rsidR="00332C1D" w:rsidRPr="00C64FD7" w:rsidRDefault="00C64FD7" w:rsidP="00332C1D">
      <w:pPr>
        <w:jc w:val="both"/>
        <w:rPr>
          <w:rFonts w:ascii="Helvetica" w:hAnsi="Helvetica"/>
          <w:b/>
          <w:sz w:val="22"/>
        </w:rPr>
      </w:pPr>
      <w:r w:rsidRPr="00C64FD7">
        <w:rPr>
          <w:rFonts w:ascii="Helvetica" w:hAnsi="Helvetica"/>
          <w:sz w:val="22"/>
        </w:rPr>
        <w:t xml:space="preserve">Via Visome 18- 32100 Belluno        </w:t>
      </w:r>
      <w:r w:rsidR="00332C1D" w:rsidRPr="00C64FD7">
        <w:rPr>
          <w:rFonts w:ascii="Helvetica" w:hAnsi="Helvetica"/>
          <w:sz w:val="22"/>
        </w:rPr>
        <w:t>P. IVA 01032690255</w:t>
      </w:r>
      <w:r w:rsidR="00332C1D" w:rsidRPr="00C64FD7">
        <w:rPr>
          <w:rFonts w:ascii="Helvetica" w:hAnsi="Helvetica"/>
          <w:b/>
          <w:sz w:val="22"/>
        </w:rPr>
        <w:t xml:space="preserve">                                                    </w:t>
      </w:r>
    </w:p>
    <w:p w:rsidR="00751D5B" w:rsidRPr="00C64FD7" w:rsidRDefault="00C64FD7" w:rsidP="00751D5B">
      <w:pPr>
        <w:jc w:val="both"/>
        <w:rPr>
          <w:rFonts w:ascii="Helvetica" w:hAnsi="Helvetica"/>
          <w:b/>
          <w:sz w:val="22"/>
        </w:rPr>
      </w:pPr>
      <w:r w:rsidRPr="00C64FD7">
        <w:rPr>
          <w:rFonts w:ascii="Helvetica" w:hAnsi="Helvetica"/>
          <w:sz w:val="22"/>
        </w:rPr>
        <w:t>Telefoni :     +39 333 6486024   +39 0437 926414</w:t>
      </w:r>
    </w:p>
    <w:p w:rsidR="00653A79" w:rsidRPr="00B213F2" w:rsidRDefault="00653A79" w:rsidP="00B213F2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5D015D">
        <w:rPr>
          <w:rFonts w:ascii="Helvetica" w:hAnsi="Helvetica" w:cs="Helvetica"/>
        </w:rPr>
        <w:t>  </w:t>
      </w:r>
    </w:p>
    <w:sectPr w:rsidR="00653A79" w:rsidRPr="00B213F2" w:rsidSect="00653A79">
      <w:headerReference w:type="default" r:id="rId5"/>
      <w:foot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37048" w:rsidRDefault="00437048" w:rsidP="00B14DC0">
    <w:pPr>
      <w:pStyle w:val="NormaleWeb"/>
      <w:spacing w:before="2" w:after="2"/>
      <w:rPr>
        <w:rFonts w:asciiTheme="majorHAnsi" w:eastAsiaTheme="majorEastAsia" w:hAnsiTheme="majorHAnsi" w:cstheme="majorBidi"/>
        <w:b/>
        <w:bCs/>
        <w:color w:val="4F81BD" w:themeColor="accent1"/>
      </w:rPr>
    </w:pPr>
  </w:p>
  <w:p w:rsidR="00437048" w:rsidRDefault="00437048" w:rsidP="00B14DC0">
    <w:pPr>
      <w:pStyle w:val="NormaleWeb"/>
      <w:spacing w:before="2" w:after="2"/>
      <w:rPr>
        <w:rFonts w:asciiTheme="majorHAnsi" w:eastAsiaTheme="majorEastAsia" w:hAnsiTheme="majorHAnsi" w:cstheme="majorBidi"/>
        <w:b/>
        <w:bCs/>
        <w:color w:val="4F81BD" w:themeColor="accent1"/>
      </w:rPr>
    </w:pPr>
  </w:p>
  <w:p w:rsidR="00437048" w:rsidRDefault="00437048" w:rsidP="00F80C7E">
    <w:pPr>
      <w:pStyle w:val="NormaleWeb"/>
      <w:spacing w:before="2" w:after="2"/>
      <w:rPr>
        <w:rFonts w:asciiTheme="majorHAnsi" w:eastAsiaTheme="majorEastAsia" w:hAnsiTheme="majorHAnsi" w:cstheme="majorBidi"/>
        <w:b/>
        <w:bCs/>
        <w:color w:val="4F81BD" w:themeColor="accent1"/>
      </w:rPr>
    </w:pPr>
  </w:p>
  <w:p w:rsidR="00437048" w:rsidRPr="002E5CA1" w:rsidRDefault="00437048" w:rsidP="00F80C7E">
    <w:pPr>
      <w:pStyle w:val="NormaleWeb"/>
      <w:spacing w:before="2" w:after="2" w:line="360" w:lineRule="auto"/>
      <w:rPr>
        <w:rFonts w:ascii="Helvetica" w:hAnsi="Helvetica"/>
        <w:b/>
        <w:color w:val="000000" w:themeColor="text1"/>
        <w:sz w:val="24"/>
      </w:rPr>
    </w:pPr>
    <w:r w:rsidRPr="002E5CA1">
      <w:rPr>
        <w:rFonts w:ascii="Helvetica" w:hAnsi="Helvetica"/>
        <w:b/>
        <w:color w:val="000000" w:themeColor="text1"/>
      </w:rPr>
      <w:t>Associazione Culturale Villa Buzzati</w:t>
    </w:r>
    <w:r>
      <w:rPr>
        <w:rFonts w:ascii="Helvetica" w:hAnsi="Helvetica"/>
        <w:b/>
        <w:color w:val="000000" w:themeColor="text1"/>
      </w:rPr>
      <w:t xml:space="preserve"> S.Pellegrino Il Granaio</w:t>
    </w:r>
    <w:r w:rsidRPr="002E5CA1">
      <w:rPr>
        <w:rFonts w:ascii="Helvetica" w:hAnsi="Helvetica"/>
        <w:b/>
        <w:color w:val="000000" w:themeColor="text1"/>
        <w:sz w:val="24"/>
      </w:rPr>
      <w:t xml:space="preserve"> </w:t>
    </w:r>
    <w:r w:rsidRPr="002E5CA1">
      <w:rPr>
        <w:rFonts w:ascii="Helvetica" w:hAnsi="Helvetica"/>
        <w:color w:val="000000" w:themeColor="text1"/>
        <w:sz w:val="18"/>
        <w:szCs w:val="18"/>
      </w:rPr>
      <w:t>Via Visome, 18 - 32100 Belluno</w:t>
    </w:r>
  </w:p>
  <w:p w:rsidR="00437048" w:rsidRPr="002E5CA1" w:rsidRDefault="008E401B" w:rsidP="00F80C7E">
    <w:pPr>
      <w:pStyle w:val="NormaleWeb"/>
      <w:spacing w:beforeLines="0" w:afterLines="0" w:line="360" w:lineRule="auto"/>
      <w:jc w:val="both"/>
      <w:rPr>
        <w:rFonts w:ascii="Helvetica" w:hAnsi="Helvetica"/>
        <w:color w:val="000000" w:themeColor="text1"/>
        <w:sz w:val="18"/>
        <w:szCs w:val="16"/>
      </w:rPr>
    </w:pPr>
    <w:hyperlink r:id="rId1" w:history="1">
      <w:r w:rsidR="00437048" w:rsidRPr="002E5CA1">
        <w:rPr>
          <w:rStyle w:val="Collegamentoipertestuale"/>
          <w:rFonts w:ascii="Helvetica" w:hAnsi="Helvetica"/>
          <w:color w:val="000000" w:themeColor="text1"/>
          <w:sz w:val="18"/>
          <w:szCs w:val="16"/>
          <w:u w:val="none"/>
        </w:rPr>
        <w:t>culturavillabuzzati@gmail.com</w:t>
      </w:r>
    </w:hyperlink>
    <w:r w:rsidR="00437048" w:rsidRPr="002E5CA1">
      <w:rPr>
        <w:rFonts w:ascii="Helvetica" w:hAnsi="Helvetica"/>
        <w:color w:val="000000" w:themeColor="text1"/>
        <w:sz w:val="18"/>
        <w:szCs w:val="16"/>
      </w:rPr>
      <w:t xml:space="preserve"> - </w:t>
    </w:r>
    <w:r w:rsidR="00437048" w:rsidRPr="002E5CA1">
      <w:rPr>
        <w:rFonts w:ascii="Helvetica" w:hAnsi="Helvetica"/>
        <w:color w:val="000000" w:themeColor="text1"/>
        <w:sz w:val="18"/>
        <w:szCs w:val="18"/>
      </w:rPr>
      <w:t>tel e fax +39 0437 926414 - cell +39 333 6486024 - p. iva 01032690255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37048" w:rsidRDefault="00437048">
    <w:pPr>
      <w:pStyle w:val="Intestazione"/>
    </w:pPr>
  </w:p>
  <w:p w:rsidR="00437048" w:rsidRDefault="00437048">
    <w:pPr>
      <w:pStyle w:val="Intestazione"/>
    </w:pPr>
    <w:r w:rsidRPr="00B14DC0">
      <w:rPr>
        <w:noProof/>
        <w:lang w:eastAsia="it-IT"/>
      </w:rPr>
      <w:drawing>
        <wp:inline distT="0" distB="0" distL="0" distR="0">
          <wp:extent cx="2485390" cy="1257834"/>
          <wp:effectExtent l="25400" t="0" r="381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662" cy="1257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DC17539"/>
    <w:multiLevelType w:val="hybridMultilevel"/>
    <w:tmpl w:val="D6C016CE"/>
    <w:lvl w:ilvl="0" w:tplc="EB92BD2C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B14DC0"/>
    <w:rsid w:val="000676D6"/>
    <w:rsid w:val="000E7FB0"/>
    <w:rsid w:val="001274E7"/>
    <w:rsid w:val="00154D1F"/>
    <w:rsid w:val="00173A89"/>
    <w:rsid w:val="00175937"/>
    <w:rsid w:val="00260145"/>
    <w:rsid w:val="00291B96"/>
    <w:rsid w:val="002E5CA1"/>
    <w:rsid w:val="00332C1D"/>
    <w:rsid w:val="003412B9"/>
    <w:rsid w:val="003F7656"/>
    <w:rsid w:val="00437048"/>
    <w:rsid w:val="005F0AE2"/>
    <w:rsid w:val="005F39B5"/>
    <w:rsid w:val="00614EFE"/>
    <w:rsid w:val="00636B82"/>
    <w:rsid w:val="00653A79"/>
    <w:rsid w:val="006A14B0"/>
    <w:rsid w:val="006B121F"/>
    <w:rsid w:val="006C1F2D"/>
    <w:rsid w:val="006F2546"/>
    <w:rsid w:val="00727C63"/>
    <w:rsid w:val="007452D8"/>
    <w:rsid w:val="00751D5B"/>
    <w:rsid w:val="007664B4"/>
    <w:rsid w:val="007E5787"/>
    <w:rsid w:val="008137C8"/>
    <w:rsid w:val="0087184D"/>
    <w:rsid w:val="008764AE"/>
    <w:rsid w:val="008E401B"/>
    <w:rsid w:val="00901710"/>
    <w:rsid w:val="00996B2D"/>
    <w:rsid w:val="009C2BB6"/>
    <w:rsid w:val="009D0C62"/>
    <w:rsid w:val="009F24B8"/>
    <w:rsid w:val="00A34149"/>
    <w:rsid w:val="00AB7A39"/>
    <w:rsid w:val="00B14DC0"/>
    <w:rsid w:val="00B213F2"/>
    <w:rsid w:val="00B23785"/>
    <w:rsid w:val="00B251B1"/>
    <w:rsid w:val="00B928E0"/>
    <w:rsid w:val="00BF5819"/>
    <w:rsid w:val="00C226DE"/>
    <w:rsid w:val="00C34093"/>
    <w:rsid w:val="00C64FD7"/>
    <w:rsid w:val="00C96799"/>
    <w:rsid w:val="00CC12F9"/>
    <w:rsid w:val="00CE6D50"/>
    <w:rsid w:val="00D35638"/>
    <w:rsid w:val="00D94430"/>
    <w:rsid w:val="00DB578A"/>
    <w:rsid w:val="00DE6B03"/>
    <w:rsid w:val="00E511AE"/>
    <w:rsid w:val="00E55D7F"/>
    <w:rsid w:val="00E90BEA"/>
    <w:rsid w:val="00EA461D"/>
    <w:rsid w:val="00EE7AFF"/>
    <w:rsid w:val="00EF0D55"/>
    <w:rsid w:val="00F40203"/>
    <w:rsid w:val="00F4510A"/>
    <w:rsid w:val="00F720E0"/>
    <w:rsid w:val="00F77BE5"/>
    <w:rsid w:val="00F80C7E"/>
    <w:rsid w:val="00FD5F2E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093"/>
    <w:pPr>
      <w:widowControl w:val="0"/>
      <w:suppressAutoHyphens/>
      <w:spacing w:after="0"/>
    </w:pPr>
    <w:rPr>
      <w:rFonts w:ascii="Times New Roman" w:eastAsia="Tahoma" w:hAnsi="Times New Roman" w:cs="Times New Roman"/>
      <w:kern w:val="1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4DC0"/>
    <w:pPr>
      <w:widowControl/>
      <w:tabs>
        <w:tab w:val="center" w:pos="4819"/>
        <w:tab w:val="right" w:pos="9638"/>
      </w:tabs>
      <w:suppressAutoHyphens w:val="0"/>
    </w:pPr>
    <w:rPr>
      <w:rFonts w:ascii="Times" w:eastAsiaTheme="minorHAnsi" w:hAnsi="Times" w:cstheme="minorBidi"/>
      <w:kern w:val="0"/>
      <w:sz w:val="28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DC0"/>
    <w:rPr>
      <w:rFonts w:ascii="Times" w:hAnsi="Times"/>
      <w:sz w:val="2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14D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14DC0"/>
    <w:rPr>
      <w:rFonts w:ascii="Times" w:hAnsi="Times"/>
      <w:sz w:val="28"/>
    </w:rPr>
  </w:style>
  <w:style w:type="paragraph" w:styleId="Nessunaspaziatura">
    <w:name w:val="No Spacing"/>
    <w:link w:val="NessunaspaziaturaCarattere"/>
    <w:uiPriority w:val="1"/>
    <w:qFormat/>
    <w:rsid w:val="00B14DC0"/>
    <w:pPr>
      <w:spacing w:after="0" w:line="360" w:lineRule="auto"/>
    </w:pPr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B14DC0"/>
    <w:rPr>
      <w:rFonts w:eastAsiaTheme="minorEastAsia"/>
      <w:sz w:val="22"/>
      <w:szCs w:val="22"/>
      <w:lang w:eastAsia="it-IT"/>
    </w:rPr>
  </w:style>
  <w:style w:type="paragraph" w:styleId="NormaleWeb">
    <w:name w:val="Normal (Web)"/>
    <w:basedOn w:val="Normale"/>
    <w:uiPriority w:val="99"/>
    <w:rsid w:val="00B14DC0"/>
    <w:pPr>
      <w:widowControl/>
      <w:suppressAutoHyphens w:val="0"/>
      <w:spacing w:beforeLines="1" w:afterLines="1"/>
    </w:pPr>
    <w:rPr>
      <w:rFonts w:ascii="Times" w:eastAsiaTheme="minorHAnsi" w:hAnsi="Times"/>
      <w:kern w:val="0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14DC0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5C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villabuzzat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520</Words>
  <Characters>2964</Characters>
  <Application>Microsoft Word 12.0.0</Application>
  <DocSecurity>0</DocSecurity>
  <Lines>24</Lines>
  <Paragraphs>5</Paragraphs>
  <ScaleCrop>false</ScaleCrop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14</cp:revision>
  <dcterms:created xsi:type="dcterms:W3CDTF">2016-09-05T16:49:00Z</dcterms:created>
  <dcterms:modified xsi:type="dcterms:W3CDTF">2017-05-09T09:42:00Z</dcterms:modified>
</cp:coreProperties>
</file>